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3" w:rsidRDefault="00214D73" w:rsidP="00214D73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73">
        <w:rPr>
          <w:rFonts w:ascii="Times New Roman" w:hAnsi="Times New Roman" w:cs="Times New Roman"/>
          <w:b/>
          <w:sz w:val="28"/>
          <w:szCs w:val="28"/>
        </w:rPr>
        <w:t>АПЕЛЛЯЦИЯ</w:t>
      </w:r>
    </w:p>
    <w:p w:rsidR="00214D73" w:rsidRPr="00214D73" w:rsidRDefault="00214D73" w:rsidP="00214D73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73">
        <w:rPr>
          <w:rFonts w:ascii="Times New Roman" w:hAnsi="Times New Roman" w:cs="Times New Roman"/>
          <w:b/>
          <w:sz w:val="28"/>
          <w:szCs w:val="28"/>
        </w:rPr>
        <w:t>О НАРУШЕНИИ УСТАНОВЛЕННОГО ПОРЯДКА ПРОВЕДЕНИЯ ГИА</w:t>
      </w:r>
    </w:p>
    <w:p w:rsidR="00214D73" w:rsidRPr="00214D73" w:rsidRDefault="00214D73" w:rsidP="00214D73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Срок подачи - </w:t>
      </w:r>
      <w:r w:rsidRPr="00214D73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день проведения экзамена по соответствующему учебному предмету, не покидая ППЭ.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подается члену ГЭК.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</w:t>
      </w:r>
      <w:r w:rsidR="008B6FF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ГЭ</w:t>
      </w:r>
      <w:r w:rsidR="008B6FF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(ГВЭ)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 </w:t>
      </w:r>
    </w:p>
    <w:p w:rsidR="00214D73" w:rsidRPr="00214D73" w:rsidRDefault="00214D73" w:rsidP="00214D73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 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и заключение о результатах проверки в тот же день передаются членами ГЭК в конфликтную комиссию.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Срок рассмотрения апелляции - в течение двух рабочих дней с момента ее поступления в КК.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 результатам рассмотрения КК выносит одно из решений:</w:t>
      </w:r>
    </w:p>
    <w:p w:rsidR="00214D73" w:rsidRPr="00214D73" w:rsidRDefault="00214D73" w:rsidP="00214D73">
      <w:pPr>
        <w:numPr>
          <w:ilvl w:val="0"/>
          <w:numId w:val="1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удовлетворении апелляции;</w:t>
      </w:r>
    </w:p>
    <w:p w:rsidR="00214D73" w:rsidRDefault="00214D73" w:rsidP="00214D73">
      <w:pPr>
        <w:numPr>
          <w:ilvl w:val="0"/>
          <w:numId w:val="1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отклонении апелляции. </w:t>
      </w:r>
    </w:p>
    <w:p w:rsidR="00214D73" w:rsidRPr="00214D73" w:rsidRDefault="00214D73" w:rsidP="00214D7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bookmarkStart w:id="0" w:name="_GoBack"/>
      <w:bookmarkEnd w:id="0"/>
    </w:p>
    <w:p w:rsidR="00214D73" w:rsidRPr="00214D73" w:rsidRDefault="00214D73" w:rsidP="00214D73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 </w:t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214D73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При отклонении апелляции результат апеллянта не изменяется и остается действующим.</w:t>
      </w:r>
    </w:p>
    <w:p w:rsidR="0064346D" w:rsidRPr="00214D73" w:rsidRDefault="0064346D">
      <w:pPr>
        <w:rPr>
          <w:rFonts w:ascii="Times New Roman" w:hAnsi="Times New Roman" w:cs="Times New Roman"/>
          <w:sz w:val="28"/>
          <w:szCs w:val="28"/>
        </w:rPr>
      </w:pPr>
    </w:p>
    <w:sectPr w:rsidR="0064346D" w:rsidRPr="00214D73" w:rsidSect="00214D7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3294"/>
    <w:multiLevelType w:val="multilevel"/>
    <w:tmpl w:val="08F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D73"/>
    <w:rsid w:val="00214D73"/>
    <w:rsid w:val="0064346D"/>
    <w:rsid w:val="008B6FF3"/>
    <w:rsid w:val="009C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Светлана Анатольевна</dc:creator>
  <cp:keywords/>
  <dc:description/>
  <cp:lastModifiedBy>User</cp:lastModifiedBy>
  <cp:revision>2</cp:revision>
  <dcterms:created xsi:type="dcterms:W3CDTF">2019-03-13T13:54:00Z</dcterms:created>
  <dcterms:modified xsi:type="dcterms:W3CDTF">2025-05-29T17:23:00Z</dcterms:modified>
</cp:coreProperties>
</file>