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DE" w:rsidRDefault="00A66D7A" w:rsidP="00A66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D7A">
        <w:rPr>
          <w:rFonts w:ascii="Times New Roman" w:hAnsi="Times New Roman" w:cs="Times New Roman"/>
          <w:sz w:val="28"/>
          <w:szCs w:val="28"/>
        </w:rPr>
        <w:t xml:space="preserve">Выписка из Анализа методической работы за 2023/2024 </w:t>
      </w:r>
      <w:proofErr w:type="spellStart"/>
      <w:r w:rsidRPr="00A66D7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A66D7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66D7A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B14D7D" w:rsidRPr="00A66D7A" w:rsidRDefault="00B14D7D" w:rsidP="00A66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опыта работы </w:t>
      </w:r>
    </w:p>
    <w:tbl>
      <w:tblPr>
        <w:tblW w:w="10008" w:type="dxa"/>
        <w:tblInd w:w="93" w:type="dxa"/>
        <w:tblLook w:val="04A0" w:firstRow="1" w:lastRow="0" w:firstColumn="1" w:lastColumn="0" w:noHBand="0" w:noVBand="1"/>
      </w:tblPr>
      <w:tblGrid>
        <w:gridCol w:w="2142"/>
        <w:gridCol w:w="3591"/>
        <w:gridCol w:w="1977"/>
        <w:gridCol w:w="1159"/>
        <w:gridCol w:w="1139"/>
      </w:tblGrid>
      <w:tr w:rsidR="00A66D7A" w:rsidRPr="00A66D7A" w:rsidTr="00A66D7A">
        <w:trPr>
          <w:trHeight w:val="63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A66D7A" w:rsidRPr="00A66D7A" w:rsidTr="00A66D7A">
        <w:trPr>
          <w:trHeight w:val="9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городском МО учителей русского языка и литературы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работы по развитию речи, направленная на профессиональное самоопределение </w:t>
            </w: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Сережникова М.Г.</w:t>
            </w:r>
          </w:p>
        </w:tc>
      </w:tr>
      <w:tr w:rsidR="00A66D7A" w:rsidRPr="00A66D7A" w:rsidTr="00A66D7A">
        <w:trPr>
          <w:trHeight w:val="9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заседании </w:t>
            </w: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 учителей информатики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  <w:r w:rsidR="005B11D7" w:rsidRPr="0070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B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за и против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Артамонова А.В.</w:t>
            </w:r>
          </w:p>
        </w:tc>
      </w:tr>
      <w:tr w:rsidR="00A66D7A" w:rsidRPr="00A66D7A" w:rsidTr="00A66D7A">
        <w:trPr>
          <w:trHeight w:val="9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городской конференции «</w:t>
            </w: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неуспешность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Ефимов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9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на диалоговой площадке «Одаренность. Мотивация. Успех» 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методы развития одаренности при изучении учебного предмета "Химия" и их эффективность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Мелехова Л.Г.</w:t>
            </w:r>
          </w:p>
        </w:tc>
      </w:tr>
      <w:tr w:rsidR="00A66D7A" w:rsidRPr="00A66D7A" w:rsidTr="00A66D7A">
        <w:trPr>
          <w:trHeight w:val="9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на диалоговой площадке «Одаренность. Мотивация. Успех» 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на краеведческом материале в работе с мотивированными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Петров К.Г.</w:t>
            </w:r>
          </w:p>
        </w:tc>
      </w:tr>
      <w:tr w:rsidR="00A66D7A" w:rsidRPr="00A66D7A" w:rsidTr="00A66D7A">
        <w:trPr>
          <w:trHeight w:val="9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научно-практической конференции «Успешные практики работы с одаренными детьми»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К.А.</w:t>
            </w:r>
          </w:p>
        </w:tc>
      </w:tr>
      <w:tr w:rsidR="00A66D7A" w:rsidRPr="00A66D7A" w:rsidTr="00A66D7A">
        <w:trPr>
          <w:trHeight w:val="14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70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ВКС на базе МБОУ "СШ 1" и выступление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городском заседании  Школ</w:t>
            </w:r>
            <w:r w:rsidR="0070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лидеров образования города Смоленска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Эффективные  практики организации работы с </w:t>
            </w: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(Мелехова Л.Г., Петров К.Г., Беляева С.А., Ефимов А.А.)</w:t>
            </w:r>
          </w:p>
        </w:tc>
      </w:tr>
      <w:tr w:rsidR="00A66D7A" w:rsidRPr="00A66D7A" w:rsidTr="00A66D7A">
        <w:trPr>
          <w:trHeight w:val="9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круглом столе "Семейное чтение в XXI веке - миф или реальность?"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21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городской проблемной группе "Проблемы обучения и социализации детей с ограниченными возможностями здоровья и детей-инвалидов в образовательном пространстве"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детей с ограниченными возможностями здоровья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(Мелехова Л.Г.)</w:t>
            </w:r>
          </w:p>
        </w:tc>
      </w:tr>
      <w:tr w:rsidR="00A66D7A" w:rsidRPr="00A66D7A" w:rsidTr="00A66D7A">
        <w:trPr>
          <w:trHeight w:val="15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</w:t>
            </w:r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работав качестве члена методического совета учителей-логопедов, учителей-дефектологов средних школ города Смоленска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Ващенкова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С.Н.)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6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Дистанционная диалоговая площадка </w:t>
            </w:r>
          </w:p>
        </w:tc>
        <w:tc>
          <w:tcPr>
            <w:tcW w:w="4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"Особенности организации инклюзивного образования детей с задержкой психического развития (ЗПР) на уровне НОО" Ефимов А.А.</w:t>
            </w:r>
          </w:p>
        </w:tc>
      </w:tr>
      <w:tr w:rsidR="00A66D7A" w:rsidRPr="00A66D7A" w:rsidTr="00A66D7A">
        <w:trPr>
          <w:trHeight w:val="21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диалоговая площадка "Совершенствование качества образования, обновления содержания и педагогических технологий в условиях введения обновлённых ФГОС НОО и ФГОС ООО"</w:t>
            </w:r>
          </w:p>
        </w:tc>
        <w:tc>
          <w:tcPr>
            <w:tcW w:w="4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функциональной грамотности в процессе решения арифметических задач" Ефимов А.А.</w:t>
            </w:r>
          </w:p>
        </w:tc>
      </w:tr>
      <w:tr w:rsidR="00A66D7A" w:rsidRPr="00A66D7A" w:rsidTr="00A66D7A">
        <w:trPr>
          <w:trHeight w:val="15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предметной комиссии по проверке олимпиадных работ на муниципальном уровне по информатике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физике, химии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Беляева С.А,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A66D7A" w:rsidRPr="00A66D7A" w:rsidTr="00A66D7A">
        <w:trPr>
          <w:trHeight w:val="6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городском семинаре учителей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урока в профильном классе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психолого-педагогической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напрвленностью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Лобачева Н.Е.</w:t>
            </w:r>
          </w:p>
          <w:p w:rsidR="00A66D7A" w:rsidRPr="00A66D7A" w:rsidRDefault="00A66D7A" w:rsidP="00A6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6D7A" w:rsidRPr="00A66D7A" w:rsidRDefault="00A66D7A" w:rsidP="00A6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15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форума регионального УМО в рамках областного совещания "Образование региона: новому времени - новые вызовы"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А.А.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D7A" w:rsidRPr="00A66D7A" w:rsidTr="0028444A">
        <w:trPr>
          <w:trHeight w:val="15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круглого стола "Современное образование глазами молодых педагогов: проблемы, перспективы и направления развития"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12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B3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  <w:r w:rsid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 </w:t>
            </w: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круглом</w:t>
            </w:r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 по итогам регионально</w:t>
            </w:r>
            <w:r w:rsid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</w:t>
            </w:r>
            <w:r w:rsid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методических 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разработок 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 "Физика в фольклоре"</w:t>
            </w:r>
            <w:r w:rsid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3412F"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(Беляева С.А.)</w:t>
            </w:r>
          </w:p>
        </w:tc>
      </w:tr>
      <w:tr w:rsidR="00B3412F" w:rsidRPr="00A66D7A" w:rsidTr="00B3412F">
        <w:trPr>
          <w:trHeight w:val="148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412F" w:rsidRPr="00A66D7A" w:rsidRDefault="00B3412F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B3412F" w:rsidRPr="00A66D7A" w:rsidRDefault="00B3412F" w:rsidP="00B3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"</w:t>
            </w: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Свято-Воскресенские</w:t>
            </w:r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педагогических чтениях с международным участием "От 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инноватики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педагогической практике"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B3412F" w:rsidRPr="00A66D7A" w:rsidRDefault="00B3412F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(Петров К.Г.)</w:t>
            </w:r>
          </w:p>
          <w:p w:rsidR="00B3412F" w:rsidRPr="00A66D7A" w:rsidRDefault="00B3412F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412F" w:rsidRPr="00A66D7A" w:rsidRDefault="00B3412F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9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B3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 регионального конкурса "Лучший учитель родного языка"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Мирошкина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A66D7A" w:rsidRPr="00A66D7A" w:rsidTr="00A66D7A">
        <w:trPr>
          <w:trHeight w:val="14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предметной комиссии по проверке олимпиадных работ на региональном уровне по технологии</w:t>
            </w:r>
            <w:r w:rsid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географии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Турова Е.В.</w:t>
            </w:r>
            <w:r w:rsid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Петров К.Г.</w:t>
            </w:r>
          </w:p>
        </w:tc>
      </w:tr>
      <w:tr w:rsidR="00A66D7A" w:rsidRPr="00A66D7A" w:rsidTr="00A66D7A">
        <w:trPr>
          <w:trHeight w:val="9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XII областном  фестивале-форуме «Читающая Смоленщина»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18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3412F"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проекте «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городов» «Организация работы по взаимодействию с социальными партнерами, установление сотрудничества»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hideMark/>
          </w:tcPr>
          <w:p w:rsidR="00A66D7A" w:rsidRPr="00A66D7A" w:rsidRDefault="00B3412F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школы</w:t>
            </w:r>
            <w:r w:rsidR="00A66D7A"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28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ВКС на базе МБОУ "СШ 1" г. Смоленска организация и выступление на конференции в рамках проекта "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городов"  на тему: «Созидательный импульс формирования экологического мировоззрения обучающихся</w:t>
            </w: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Мелехова Л.Г., Петров К.Г.)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проектной деятельности в школе как обязательный компонент реализации  ФОП ОО</w:t>
            </w: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Мелехова Л.Г.), Формирование экологического мировоззрения обучающихся средствами проектной деятельности(Петров К.Г.)</w:t>
            </w:r>
          </w:p>
        </w:tc>
      </w:tr>
      <w:tr w:rsidR="00A66D7A" w:rsidRPr="00A66D7A" w:rsidTr="00A66D7A">
        <w:trPr>
          <w:trHeight w:val="17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"Опыт реализации 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образованяи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городах Российской Федерации" в рамках проекта "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городов"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участник</w:t>
            </w:r>
            <w:proofErr w:type="gram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Мирошкина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Л.П., Мелехова Л.Г., Петров К.Г.)</w:t>
            </w:r>
          </w:p>
        </w:tc>
      </w:tr>
      <w:tr w:rsidR="00A66D7A" w:rsidRPr="00A66D7A" w:rsidTr="00A66D7A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"Особые дети: опыт, проблемы" в рамках проекта "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городов"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B3412F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  <w:r w:rsidR="00A66D7A"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21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B3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педагогическая конференция "Цифровая грамотность  педагога. Современные цифровые инструменты и сервисы, кот</w:t>
            </w:r>
            <w:r w:rsid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рые может и</w:t>
            </w:r>
            <w:r w:rsid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 педагог в учебном процессе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B3412F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Артамонова А.В.</w:t>
            </w:r>
            <w:r w:rsidR="00A66D7A"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12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"Эффективные технологии работы с детьми с РАС" в рамках проекта "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городов"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B3412F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школы</w:t>
            </w:r>
            <w:r w:rsidR="00A66D7A"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D7A" w:rsidRPr="00A66D7A" w:rsidTr="00A66D7A">
        <w:trPr>
          <w:trHeight w:val="12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предметной комиссии по проверке олимпиадных работ на федеральном уровне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B3412F" w:rsidP="00B3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66D7A"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Хацкова</w:t>
            </w:r>
            <w:proofErr w:type="spellEnd"/>
            <w:r w:rsidR="00A66D7A" w:rsidRPr="00A6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6D7A" w:rsidRPr="00A66D7A" w:rsidTr="00A66D7A">
        <w:trPr>
          <w:trHeight w:val="12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3412F"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международной конференции «Современное образование и воспитание: векторы сотрудничества семьи и школы»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подрастающего поколения в процессе обучения в контексте </w:t>
            </w:r>
            <w:proofErr w:type="spellStart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овременных</w:t>
            </w:r>
            <w:proofErr w:type="spellEnd"/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практик</w:t>
            </w:r>
          </w:p>
        </w:tc>
      </w:tr>
      <w:tr w:rsidR="00A66D7A" w:rsidRPr="00A66D7A" w:rsidTr="00A66D7A">
        <w:trPr>
          <w:trHeight w:val="160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D7A" w:rsidRPr="00A66D7A" w:rsidRDefault="00A66D7A" w:rsidP="00A6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A66D7A" w:rsidRPr="00A66D7A" w:rsidRDefault="00A66D7A" w:rsidP="00B3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международной выставке-панораме </w:t>
            </w:r>
            <w:r w:rsidR="00B34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Смоленска-Школы Белоруссии </w:t>
            </w: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"Современное конкурсное движение как инновационный фактор профессионального роста педагога"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:rsidR="00A66D7A" w:rsidRPr="00A66D7A" w:rsidRDefault="00A66D7A" w:rsidP="00A6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выступлений</w:t>
            </w:r>
          </w:p>
        </w:tc>
      </w:tr>
    </w:tbl>
    <w:p w:rsidR="00A66D7A" w:rsidRPr="00A66D7A" w:rsidRDefault="00A66D7A">
      <w:pPr>
        <w:rPr>
          <w:sz w:val="28"/>
          <w:szCs w:val="28"/>
        </w:rPr>
      </w:pPr>
      <w:bookmarkStart w:id="0" w:name="_GoBack"/>
      <w:bookmarkEnd w:id="0"/>
    </w:p>
    <w:sectPr w:rsidR="00A66D7A" w:rsidRPr="00A6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7B"/>
    <w:rsid w:val="002A06DE"/>
    <w:rsid w:val="005B11D7"/>
    <w:rsid w:val="00701601"/>
    <w:rsid w:val="00A6197B"/>
    <w:rsid w:val="00A66D7A"/>
    <w:rsid w:val="00B14D7D"/>
    <w:rsid w:val="00B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6E4A-2868-4574-BE94-68EC372C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2024-06-21T16:55:00Z</dcterms:created>
  <dcterms:modified xsi:type="dcterms:W3CDTF">2024-06-21T17:16:00Z</dcterms:modified>
</cp:coreProperties>
</file>